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3000E" w14:textId="77777777" w:rsidR="00C256E9" w:rsidRDefault="00C256E9"/>
    <w:p w14:paraId="5065DBD9" w14:textId="261599DB" w:rsidR="00D20AB3" w:rsidRPr="005E7E2E" w:rsidRDefault="00D20AB3" w:rsidP="00D20AB3">
      <w:pPr>
        <w:spacing w:before="120" w:after="120"/>
        <w:jc w:val="both"/>
      </w:pPr>
      <w:r>
        <w:rPr>
          <w:spacing w:val="-1"/>
        </w:rPr>
        <w:t>The following list identifies the current or anticipated vacant Advisory Organization positions required to be filled during the 201</w:t>
      </w:r>
      <w:r w:rsidR="00B62517">
        <w:rPr>
          <w:spacing w:val="-1"/>
        </w:rPr>
        <w:t>9</w:t>
      </w:r>
      <w:r w:rsidR="00EA18F9">
        <w:rPr>
          <w:spacing w:val="-1"/>
        </w:rPr>
        <w:t xml:space="preserve"> </w:t>
      </w:r>
      <w:r>
        <w:rPr>
          <w:spacing w:val="-1"/>
        </w:rPr>
        <w:t xml:space="preserve">Advisory Organization Member Solicitation process, the number of vacancies in each position, and provides a link to the </w:t>
      </w:r>
      <w:r>
        <w:t>Knowledge, Skills, and Abilities (KSAs) for that position</w:t>
      </w:r>
      <w:r w:rsidRPr="005E7E2E">
        <w:t>.</w:t>
      </w:r>
    </w:p>
    <w:p w14:paraId="6EAFE799" w14:textId="77777777" w:rsidR="00C256E9" w:rsidRDefault="00C256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2"/>
        <w:gridCol w:w="13"/>
        <w:gridCol w:w="36"/>
        <w:gridCol w:w="24"/>
        <w:gridCol w:w="22"/>
        <w:gridCol w:w="981"/>
        <w:gridCol w:w="3682"/>
      </w:tblGrid>
      <w:tr w:rsidR="009161B5" w14:paraId="477AB111" w14:textId="77777777" w:rsidTr="00D869C8">
        <w:trPr>
          <w:trHeight w:val="317"/>
        </w:trPr>
        <w:tc>
          <w:tcPr>
            <w:tcW w:w="4665" w:type="dxa"/>
            <w:gridSpan w:val="4"/>
            <w:shd w:val="clear" w:color="auto" w:fill="D9D9D9" w:themeFill="background1" w:themeFillShade="D9"/>
            <w:vAlign w:val="center"/>
          </w:tcPr>
          <w:p w14:paraId="6D54DBA1" w14:textId="77777777" w:rsidR="009161B5" w:rsidRDefault="009161B5" w:rsidP="008D70AE">
            <w:r>
              <w:rPr>
                <w:b/>
              </w:rPr>
              <w:t>STRATEGIC GROUP</w:t>
            </w:r>
          </w:p>
        </w:tc>
        <w:tc>
          <w:tcPr>
            <w:tcW w:w="1003" w:type="dxa"/>
            <w:gridSpan w:val="2"/>
            <w:shd w:val="clear" w:color="auto" w:fill="D9D9D9" w:themeFill="background1" w:themeFillShade="D9"/>
            <w:vAlign w:val="center"/>
          </w:tcPr>
          <w:p w14:paraId="6B7AA3D9" w14:textId="77777777" w:rsidR="009161B5" w:rsidRDefault="009161B5" w:rsidP="009161B5">
            <w:r>
              <w:t>Vacancy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14:paraId="5AECBF7B" w14:textId="77777777" w:rsidR="009161B5" w:rsidRDefault="009161B5" w:rsidP="00302C74">
            <w:pPr>
              <w:jc w:val="center"/>
            </w:pPr>
          </w:p>
        </w:tc>
      </w:tr>
      <w:tr w:rsidR="00910FCB" w14:paraId="04BB828E" w14:textId="77777777" w:rsidTr="00D869C8">
        <w:trPr>
          <w:trHeight w:val="317"/>
        </w:trPr>
        <w:tc>
          <w:tcPr>
            <w:tcW w:w="4665" w:type="dxa"/>
            <w:gridSpan w:val="4"/>
            <w:vAlign w:val="center"/>
          </w:tcPr>
          <w:p w14:paraId="48E7BBC8" w14:textId="03280C9D" w:rsidR="00910FCB" w:rsidRPr="00C256E9" w:rsidRDefault="00910FCB" w:rsidP="008D70AE">
            <w:pPr>
              <w:rPr>
                <w:sz w:val="20"/>
              </w:rPr>
            </w:pPr>
            <w:r w:rsidRPr="00C256E9">
              <w:rPr>
                <w:sz w:val="20"/>
              </w:rPr>
              <w:t>Sponsoring Agency Chief’s Representative (</w:t>
            </w:r>
            <w:r w:rsidR="00EA18F9">
              <w:rPr>
                <w:sz w:val="20"/>
              </w:rPr>
              <w:t>East</w:t>
            </w:r>
            <w:r w:rsidRPr="00C256E9">
              <w:rPr>
                <w:sz w:val="20"/>
              </w:rPr>
              <w:t xml:space="preserve">) </w:t>
            </w:r>
          </w:p>
        </w:tc>
        <w:tc>
          <w:tcPr>
            <w:tcW w:w="1003" w:type="dxa"/>
            <w:gridSpan w:val="2"/>
            <w:vAlign w:val="center"/>
          </w:tcPr>
          <w:p w14:paraId="7D1BC2FE" w14:textId="77777777" w:rsidR="00910FCB" w:rsidRPr="00C256E9" w:rsidRDefault="00910FCB" w:rsidP="00910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2" w:type="dxa"/>
            <w:vAlign w:val="center"/>
          </w:tcPr>
          <w:p w14:paraId="2D147439" w14:textId="77777777" w:rsidR="00910FCB" w:rsidRDefault="007550C1" w:rsidP="008D70AE">
            <w:pPr>
              <w:jc w:val="center"/>
            </w:pPr>
            <w:hyperlink r:id="rId6" w:history="1">
              <w:r w:rsidR="00910FCB" w:rsidRPr="00DA35D1">
                <w:rPr>
                  <w:rStyle w:val="Hyperlink"/>
                  <w:sz w:val="20"/>
                </w:rPr>
                <w:t>KSA Link</w:t>
              </w:r>
            </w:hyperlink>
          </w:p>
        </w:tc>
      </w:tr>
      <w:tr w:rsidR="009F07C2" w14:paraId="3FF01494" w14:textId="77777777" w:rsidTr="00D869C8">
        <w:trPr>
          <w:trHeight w:val="317"/>
        </w:trPr>
        <w:tc>
          <w:tcPr>
            <w:tcW w:w="4665" w:type="dxa"/>
            <w:gridSpan w:val="4"/>
            <w:vAlign w:val="center"/>
          </w:tcPr>
          <w:p w14:paraId="3233849B" w14:textId="3318952F" w:rsidR="009F07C2" w:rsidRPr="00C256E9" w:rsidRDefault="009F07C2" w:rsidP="008D70AE">
            <w:pPr>
              <w:rPr>
                <w:sz w:val="20"/>
              </w:rPr>
            </w:pPr>
            <w:r>
              <w:rPr>
                <w:sz w:val="20"/>
              </w:rPr>
              <w:t xml:space="preserve">Advisory </w:t>
            </w:r>
            <w:r w:rsidR="00D869C8">
              <w:rPr>
                <w:sz w:val="20"/>
              </w:rPr>
              <w:t>Organization</w:t>
            </w:r>
            <w:r>
              <w:rPr>
                <w:sz w:val="20"/>
              </w:rPr>
              <w:t xml:space="preserve"> Chair</w:t>
            </w:r>
          </w:p>
        </w:tc>
        <w:tc>
          <w:tcPr>
            <w:tcW w:w="1003" w:type="dxa"/>
            <w:gridSpan w:val="2"/>
            <w:vAlign w:val="center"/>
          </w:tcPr>
          <w:p w14:paraId="7D73042C" w14:textId="7856C557" w:rsidR="009F07C2" w:rsidRDefault="009F07C2" w:rsidP="00910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2" w:type="dxa"/>
            <w:vAlign w:val="center"/>
          </w:tcPr>
          <w:p w14:paraId="40741255" w14:textId="4E43C11C" w:rsidR="009F07C2" w:rsidRDefault="00DE48AE" w:rsidP="008D70AE">
            <w:pPr>
              <w:jc w:val="center"/>
            </w:pPr>
            <w:hyperlink r:id="rId7" w:history="1">
              <w:r w:rsidRPr="00DE48AE">
                <w:rPr>
                  <w:rStyle w:val="Hyperlink"/>
                </w:rPr>
                <w:t>KSA Link</w:t>
              </w:r>
            </w:hyperlink>
          </w:p>
        </w:tc>
      </w:tr>
      <w:tr w:rsidR="00C256E9" w14:paraId="0B551190" w14:textId="77777777" w:rsidTr="007212F7">
        <w:trPr>
          <w:trHeight w:val="317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3273461A" w14:textId="77777777" w:rsidR="00C256E9" w:rsidRDefault="00C256E9" w:rsidP="008D70AE">
            <w:r>
              <w:rPr>
                <w:b/>
              </w:rPr>
              <w:t>SENIOR STAFF</w:t>
            </w:r>
          </w:p>
        </w:tc>
      </w:tr>
      <w:tr w:rsidR="00910FCB" w14:paraId="373F5FEB" w14:textId="77777777" w:rsidTr="00D869C8">
        <w:trPr>
          <w:trHeight w:val="317"/>
        </w:trPr>
        <w:tc>
          <w:tcPr>
            <w:tcW w:w="4687" w:type="dxa"/>
            <w:gridSpan w:val="5"/>
            <w:vAlign w:val="center"/>
          </w:tcPr>
          <w:p w14:paraId="598F8B0A" w14:textId="77777777" w:rsidR="00910FCB" w:rsidRPr="00C256E9" w:rsidRDefault="00910FCB" w:rsidP="008D70AE">
            <w:pPr>
              <w:rPr>
                <w:sz w:val="20"/>
              </w:rPr>
            </w:pPr>
            <w:r w:rsidRPr="00C256E9">
              <w:rPr>
                <w:sz w:val="20"/>
              </w:rPr>
              <w:t>Task Force Representative (East) – Divisional</w:t>
            </w:r>
          </w:p>
        </w:tc>
        <w:tc>
          <w:tcPr>
            <w:tcW w:w="981" w:type="dxa"/>
            <w:vAlign w:val="center"/>
          </w:tcPr>
          <w:p w14:paraId="72D5F4A4" w14:textId="77777777" w:rsidR="00910FCB" w:rsidRPr="00C256E9" w:rsidRDefault="00910FCB" w:rsidP="00910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2" w:type="dxa"/>
            <w:vAlign w:val="center"/>
          </w:tcPr>
          <w:p w14:paraId="15173B01" w14:textId="77777777" w:rsidR="00910FCB" w:rsidRDefault="007550C1" w:rsidP="008D70AE">
            <w:pPr>
              <w:jc w:val="center"/>
            </w:pPr>
            <w:hyperlink r:id="rId8" w:history="1">
              <w:r w:rsidR="00910FCB" w:rsidRPr="00DA35D1">
                <w:rPr>
                  <w:rStyle w:val="Hyperlink"/>
                  <w:sz w:val="20"/>
                </w:rPr>
                <w:t>KSA Link</w:t>
              </w:r>
            </w:hyperlink>
          </w:p>
        </w:tc>
      </w:tr>
      <w:tr w:rsidR="00283D3F" w14:paraId="0A3FC366" w14:textId="77777777" w:rsidTr="00D869C8">
        <w:trPr>
          <w:trHeight w:val="317"/>
        </w:trPr>
        <w:tc>
          <w:tcPr>
            <w:tcW w:w="4687" w:type="dxa"/>
            <w:gridSpan w:val="5"/>
            <w:vAlign w:val="center"/>
          </w:tcPr>
          <w:p w14:paraId="51B08F2D" w14:textId="303DA912" w:rsidR="00283D3F" w:rsidRPr="00C256E9" w:rsidRDefault="00283D3F" w:rsidP="008D70AE">
            <w:pPr>
              <w:rPr>
                <w:sz w:val="20"/>
              </w:rPr>
            </w:pPr>
            <w:r>
              <w:rPr>
                <w:sz w:val="20"/>
              </w:rPr>
              <w:t>Incident Support Team Representative</w:t>
            </w:r>
          </w:p>
        </w:tc>
        <w:tc>
          <w:tcPr>
            <w:tcW w:w="981" w:type="dxa"/>
            <w:vAlign w:val="center"/>
          </w:tcPr>
          <w:p w14:paraId="7D718749" w14:textId="488BD654" w:rsidR="00283D3F" w:rsidRDefault="00283D3F" w:rsidP="00910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2" w:type="dxa"/>
            <w:vAlign w:val="center"/>
          </w:tcPr>
          <w:p w14:paraId="076008D7" w14:textId="23BA12B6" w:rsidR="00283D3F" w:rsidRDefault="00DE48AE" w:rsidP="008D70AE">
            <w:pPr>
              <w:jc w:val="center"/>
            </w:pPr>
            <w:hyperlink r:id="rId9" w:history="1">
              <w:r w:rsidRPr="00DE48AE">
                <w:rPr>
                  <w:rStyle w:val="Hyperlink"/>
                </w:rPr>
                <w:t>KSA Lin</w:t>
              </w:r>
              <w:r w:rsidRPr="00DE48AE">
                <w:rPr>
                  <w:rStyle w:val="Hyperlink"/>
                </w:rPr>
                <w:t>k</w:t>
              </w:r>
            </w:hyperlink>
          </w:p>
        </w:tc>
        <w:bookmarkStart w:id="0" w:name="_GoBack"/>
        <w:bookmarkEnd w:id="0"/>
      </w:tr>
      <w:tr w:rsidR="00B62517" w14:paraId="34C75D36" w14:textId="77777777" w:rsidTr="00D869C8">
        <w:trPr>
          <w:trHeight w:val="317"/>
        </w:trPr>
        <w:tc>
          <w:tcPr>
            <w:tcW w:w="4687" w:type="dxa"/>
            <w:gridSpan w:val="5"/>
            <w:vAlign w:val="center"/>
          </w:tcPr>
          <w:p w14:paraId="1B9A5557" w14:textId="691E5490" w:rsidR="00B62517" w:rsidRPr="00C256E9" w:rsidRDefault="00B62517" w:rsidP="008D70AE">
            <w:pPr>
              <w:rPr>
                <w:sz w:val="20"/>
              </w:rPr>
            </w:pPr>
            <w:r>
              <w:rPr>
                <w:sz w:val="20"/>
              </w:rPr>
              <w:t>Advisory Organization Functional Group Leader</w:t>
            </w:r>
          </w:p>
        </w:tc>
        <w:tc>
          <w:tcPr>
            <w:tcW w:w="981" w:type="dxa"/>
            <w:vAlign w:val="center"/>
          </w:tcPr>
          <w:p w14:paraId="0AC8A5BA" w14:textId="4B9EF9CB" w:rsidR="00B62517" w:rsidRDefault="00B62517" w:rsidP="00910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82" w:type="dxa"/>
            <w:vAlign w:val="center"/>
          </w:tcPr>
          <w:p w14:paraId="4E8A901C" w14:textId="7FE7923D" w:rsidR="00B62517" w:rsidRDefault="00DE48AE" w:rsidP="008D70AE">
            <w:pPr>
              <w:jc w:val="center"/>
            </w:pPr>
            <w:hyperlink r:id="rId10" w:history="1">
              <w:r w:rsidRPr="00DE48AE">
                <w:rPr>
                  <w:rStyle w:val="Hyperlink"/>
                </w:rPr>
                <w:t>KSA Link</w:t>
              </w:r>
            </w:hyperlink>
          </w:p>
        </w:tc>
      </w:tr>
      <w:tr w:rsidR="00C256E9" w14:paraId="3CDCE4B0" w14:textId="77777777" w:rsidTr="007212F7">
        <w:trPr>
          <w:trHeight w:val="317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309AC74F" w14:textId="77777777" w:rsidR="00C256E9" w:rsidRPr="00C256E9" w:rsidRDefault="00C256E9" w:rsidP="008D70AE">
            <w:pPr>
              <w:rPr>
                <w:b/>
              </w:rPr>
            </w:pPr>
            <w:r w:rsidRPr="00C256E9">
              <w:rPr>
                <w:b/>
              </w:rPr>
              <w:t>OPERATIONS</w:t>
            </w:r>
          </w:p>
        </w:tc>
      </w:tr>
      <w:tr w:rsidR="00910FCB" w14:paraId="7A91A447" w14:textId="77777777" w:rsidTr="00D869C8">
        <w:trPr>
          <w:trHeight w:val="317"/>
        </w:trPr>
        <w:tc>
          <w:tcPr>
            <w:tcW w:w="4687" w:type="dxa"/>
            <w:gridSpan w:val="5"/>
            <w:vAlign w:val="center"/>
          </w:tcPr>
          <w:p w14:paraId="013DF641" w14:textId="77777777" w:rsidR="00910FCB" w:rsidRPr="00C256E9" w:rsidRDefault="00910FCB" w:rsidP="008D70AE">
            <w:pPr>
              <w:rPr>
                <w:sz w:val="20"/>
              </w:rPr>
            </w:pPr>
            <w:r w:rsidRPr="00C256E9">
              <w:rPr>
                <w:sz w:val="20"/>
              </w:rPr>
              <w:t>Rescue Subgroup</w:t>
            </w:r>
          </w:p>
        </w:tc>
        <w:tc>
          <w:tcPr>
            <w:tcW w:w="981" w:type="dxa"/>
            <w:vAlign w:val="center"/>
          </w:tcPr>
          <w:p w14:paraId="411CC593" w14:textId="77777777" w:rsidR="00910FCB" w:rsidRPr="00C256E9" w:rsidRDefault="00910FCB" w:rsidP="00910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2" w:type="dxa"/>
            <w:vAlign w:val="center"/>
          </w:tcPr>
          <w:p w14:paraId="07D46775" w14:textId="77777777" w:rsidR="00910FCB" w:rsidRDefault="007550C1" w:rsidP="008D70AE">
            <w:pPr>
              <w:jc w:val="center"/>
            </w:pPr>
            <w:hyperlink r:id="rId11" w:history="1">
              <w:r w:rsidR="00910FCB" w:rsidRPr="00DA35D1">
                <w:rPr>
                  <w:rStyle w:val="Hyperlink"/>
                  <w:sz w:val="20"/>
                </w:rPr>
                <w:t>KSA Link</w:t>
              </w:r>
            </w:hyperlink>
          </w:p>
        </w:tc>
      </w:tr>
      <w:tr w:rsidR="00910FCB" w14:paraId="1E3B291E" w14:textId="77777777" w:rsidTr="00D869C8">
        <w:trPr>
          <w:trHeight w:val="317"/>
        </w:trPr>
        <w:tc>
          <w:tcPr>
            <w:tcW w:w="4687" w:type="dxa"/>
            <w:gridSpan w:val="5"/>
            <w:vAlign w:val="center"/>
          </w:tcPr>
          <w:p w14:paraId="40584183" w14:textId="77777777" w:rsidR="00910FCB" w:rsidRPr="00C256E9" w:rsidRDefault="00910FCB" w:rsidP="008D70AE">
            <w:pPr>
              <w:rPr>
                <w:sz w:val="20"/>
              </w:rPr>
            </w:pPr>
            <w:r w:rsidRPr="00C256E9">
              <w:rPr>
                <w:sz w:val="20"/>
              </w:rPr>
              <w:t>Search Subgroup</w:t>
            </w:r>
          </w:p>
        </w:tc>
        <w:tc>
          <w:tcPr>
            <w:tcW w:w="981" w:type="dxa"/>
            <w:vAlign w:val="center"/>
          </w:tcPr>
          <w:p w14:paraId="14D61309" w14:textId="77777777" w:rsidR="00910FCB" w:rsidRPr="00C256E9" w:rsidRDefault="00910FCB" w:rsidP="00910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2" w:type="dxa"/>
            <w:vAlign w:val="center"/>
          </w:tcPr>
          <w:p w14:paraId="73A50EF1" w14:textId="77777777" w:rsidR="00910FCB" w:rsidRDefault="007550C1" w:rsidP="008D70AE">
            <w:pPr>
              <w:jc w:val="center"/>
            </w:pPr>
            <w:hyperlink r:id="rId12" w:history="1">
              <w:r w:rsidR="00910FCB" w:rsidRPr="00DA35D1">
                <w:rPr>
                  <w:rStyle w:val="Hyperlink"/>
                  <w:sz w:val="20"/>
                </w:rPr>
                <w:t>KSA Link</w:t>
              </w:r>
            </w:hyperlink>
          </w:p>
        </w:tc>
      </w:tr>
      <w:tr w:rsidR="00910FCB" w14:paraId="67311024" w14:textId="77777777" w:rsidTr="00D869C8">
        <w:trPr>
          <w:trHeight w:val="317"/>
        </w:trPr>
        <w:tc>
          <w:tcPr>
            <w:tcW w:w="4687" w:type="dxa"/>
            <w:gridSpan w:val="5"/>
            <w:vAlign w:val="center"/>
          </w:tcPr>
          <w:p w14:paraId="5EA51739" w14:textId="77777777" w:rsidR="00910FCB" w:rsidRPr="00C256E9" w:rsidRDefault="00910FCB" w:rsidP="008D70AE">
            <w:pPr>
              <w:rPr>
                <w:sz w:val="20"/>
              </w:rPr>
            </w:pPr>
            <w:r w:rsidRPr="00C256E9">
              <w:rPr>
                <w:sz w:val="20"/>
              </w:rPr>
              <w:t>Hazmat Subgroup</w:t>
            </w:r>
          </w:p>
        </w:tc>
        <w:tc>
          <w:tcPr>
            <w:tcW w:w="981" w:type="dxa"/>
            <w:vAlign w:val="center"/>
          </w:tcPr>
          <w:p w14:paraId="7E78CFCD" w14:textId="77777777" w:rsidR="00910FCB" w:rsidRPr="00C256E9" w:rsidRDefault="00910FCB" w:rsidP="00910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2" w:type="dxa"/>
            <w:vAlign w:val="center"/>
          </w:tcPr>
          <w:p w14:paraId="7BC8F377" w14:textId="77777777" w:rsidR="00910FCB" w:rsidRDefault="007550C1" w:rsidP="008D70AE">
            <w:pPr>
              <w:jc w:val="center"/>
            </w:pPr>
            <w:hyperlink r:id="rId13" w:history="1">
              <w:r w:rsidR="00910FCB" w:rsidRPr="000E4F00">
                <w:rPr>
                  <w:rStyle w:val="Hyperlink"/>
                  <w:sz w:val="20"/>
                </w:rPr>
                <w:t>KSA Link</w:t>
              </w:r>
            </w:hyperlink>
          </w:p>
        </w:tc>
      </w:tr>
      <w:tr w:rsidR="00910FCB" w14:paraId="137F8602" w14:textId="77777777" w:rsidTr="00D869C8">
        <w:trPr>
          <w:trHeight w:val="317"/>
        </w:trPr>
        <w:tc>
          <w:tcPr>
            <w:tcW w:w="4687" w:type="dxa"/>
            <w:gridSpan w:val="5"/>
            <w:vAlign w:val="center"/>
          </w:tcPr>
          <w:p w14:paraId="60453547" w14:textId="77777777" w:rsidR="00910FCB" w:rsidRPr="00C256E9" w:rsidRDefault="00910FCB" w:rsidP="008D70AE">
            <w:pPr>
              <w:rPr>
                <w:sz w:val="20"/>
              </w:rPr>
            </w:pPr>
            <w:r w:rsidRPr="00C256E9">
              <w:rPr>
                <w:sz w:val="20"/>
              </w:rPr>
              <w:t>Canine Subgroup</w:t>
            </w:r>
          </w:p>
        </w:tc>
        <w:tc>
          <w:tcPr>
            <w:tcW w:w="981" w:type="dxa"/>
            <w:vAlign w:val="center"/>
          </w:tcPr>
          <w:p w14:paraId="5A19DCD4" w14:textId="1A166502" w:rsidR="00910FCB" w:rsidRPr="00C256E9" w:rsidRDefault="00655E0A" w:rsidP="00910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82" w:type="dxa"/>
            <w:vAlign w:val="center"/>
          </w:tcPr>
          <w:p w14:paraId="2D398A68" w14:textId="77777777" w:rsidR="00910FCB" w:rsidRDefault="007550C1" w:rsidP="008D70AE">
            <w:pPr>
              <w:jc w:val="center"/>
            </w:pPr>
            <w:hyperlink r:id="rId14" w:history="1">
              <w:r w:rsidR="00910FCB" w:rsidRPr="000E4F00">
                <w:rPr>
                  <w:rStyle w:val="Hyperlink"/>
                  <w:sz w:val="20"/>
                </w:rPr>
                <w:t>KSA Link</w:t>
              </w:r>
            </w:hyperlink>
          </w:p>
        </w:tc>
      </w:tr>
      <w:tr w:rsidR="00910FCB" w14:paraId="470EC450" w14:textId="77777777" w:rsidTr="00D869C8">
        <w:trPr>
          <w:trHeight w:val="317"/>
        </w:trPr>
        <w:tc>
          <w:tcPr>
            <w:tcW w:w="4687" w:type="dxa"/>
            <w:gridSpan w:val="5"/>
            <w:vAlign w:val="center"/>
          </w:tcPr>
          <w:p w14:paraId="1E44C67B" w14:textId="77777777" w:rsidR="00910FCB" w:rsidRPr="00C256E9" w:rsidRDefault="00910FCB" w:rsidP="008D70AE">
            <w:pPr>
              <w:rPr>
                <w:sz w:val="20"/>
              </w:rPr>
            </w:pPr>
            <w:r w:rsidRPr="00C256E9">
              <w:rPr>
                <w:sz w:val="20"/>
              </w:rPr>
              <w:t>Structures Subgroup</w:t>
            </w:r>
          </w:p>
        </w:tc>
        <w:tc>
          <w:tcPr>
            <w:tcW w:w="981" w:type="dxa"/>
            <w:vAlign w:val="center"/>
          </w:tcPr>
          <w:p w14:paraId="4F7F28A9" w14:textId="713D83A1" w:rsidR="00910FCB" w:rsidRPr="00C256E9" w:rsidRDefault="00EA18F9" w:rsidP="00910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82" w:type="dxa"/>
            <w:vAlign w:val="center"/>
          </w:tcPr>
          <w:p w14:paraId="5C47BC47" w14:textId="77777777" w:rsidR="00910FCB" w:rsidRDefault="007550C1" w:rsidP="008D70AE">
            <w:pPr>
              <w:jc w:val="center"/>
            </w:pPr>
            <w:hyperlink r:id="rId15" w:history="1">
              <w:r w:rsidR="00910FCB" w:rsidRPr="000E4F00">
                <w:rPr>
                  <w:rStyle w:val="Hyperlink"/>
                  <w:sz w:val="20"/>
                </w:rPr>
                <w:t>KSA Link</w:t>
              </w:r>
            </w:hyperlink>
          </w:p>
        </w:tc>
      </w:tr>
      <w:tr w:rsidR="00910FCB" w14:paraId="752B5EC1" w14:textId="77777777" w:rsidTr="00D869C8">
        <w:trPr>
          <w:trHeight w:val="317"/>
        </w:trPr>
        <w:tc>
          <w:tcPr>
            <w:tcW w:w="4687" w:type="dxa"/>
            <w:gridSpan w:val="5"/>
            <w:vAlign w:val="center"/>
          </w:tcPr>
          <w:p w14:paraId="1C8E06B5" w14:textId="77777777" w:rsidR="00910FCB" w:rsidRPr="00C256E9" w:rsidRDefault="00910FCB" w:rsidP="008D70AE">
            <w:pPr>
              <w:rPr>
                <w:sz w:val="20"/>
              </w:rPr>
            </w:pPr>
            <w:r>
              <w:rPr>
                <w:sz w:val="20"/>
              </w:rPr>
              <w:t>Medical Subgroup</w:t>
            </w:r>
          </w:p>
        </w:tc>
        <w:tc>
          <w:tcPr>
            <w:tcW w:w="981" w:type="dxa"/>
            <w:vAlign w:val="center"/>
          </w:tcPr>
          <w:p w14:paraId="0FA418D6" w14:textId="77777777" w:rsidR="00910FCB" w:rsidRPr="00C256E9" w:rsidRDefault="00910FCB" w:rsidP="00910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2" w:type="dxa"/>
            <w:vAlign w:val="center"/>
          </w:tcPr>
          <w:p w14:paraId="25597D5F" w14:textId="77777777" w:rsidR="00910FCB" w:rsidRDefault="007550C1" w:rsidP="008D70AE">
            <w:pPr>
              <w:jc w:val="center"/>
            </w:pPr>
            <w:hyperlink r:id="rId16" w:history="1">
              <w:r w:rsidR="00910FCB" w:rsidRPr="000E4F00">
                <w:rPr>
                  <w:rStyle w:val="Hyperlink"/>
                  <w:sz w:val="20"/>
                </w:rPr>
                <w:t>KSA Link</w:t>
              </w:r>
            </w:hyperlink>
          </w:p>
        </w:tc>
      </w:tr>
      <w:tr w:rsidR="00B10F2D" w14:paraId="56810E2C" w14:textId="77777777" w:rsidTr="007212F7">
        <w:trPr>
          <w:trHeight w:val="317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1BDF09A0" w14:textId="77777777" w:rsidR="00B10F2D" w:rsidRPr="00B10F2D" w:rsidRDefault="00B10F2D" w:rsidP="008D70AE">
            <w:pPr>
              <w:rPr>
                <w:b/>
              </w:rPr>
            </w:pPr>
            <w:r w:rsidRPr="00B10F2D">
              <w:rPr>
                <w:b/>
              </w:rPr>
              <w:t>PLANNING</w:t>
            </w:r>
          </w:p>
        </w:tc>
      </w:tr>
      <w:tr w:rsidR="00910FCB" w14:paraId="38ABEC37" w14:textId="77777777" w:rsidTr="00D869C8">
        <w:trPr>
          <w:trHeight w:val="317"/>
        </w:trPr>
        <w:tc>
          <w:tcPr>
            <w:tcW w:w="4641" w:type="dxa"/>
            <w:gridSpan w:val="3"/>
            <w:vAlign w:val="center"/>
          </w:tcPr>
          <w:p w14:paraId="3009A007" w14:textId="5AF54133" w:rsidR="00910FCB" w:rsidRDefault="00910FCB" w:rsidP="008D70AE">
            <w:pPr>
              <w:rPr>
                <w:sz w:val="20"/>
              </w:rPr>
            </w:pPr>
            <w:r>
              <w:rPr>
                <w:sz w:val="20"/>
              </w:rPr>
              <w:t>Management</w:t>
            </w:r>
            <w:r w:rsidR="00B210D9">
              <w:rPr>
                <w:sz w:val="20"/>
              </w:rPr>
              <w:t xml:space="preserve"> and Policy</w:t>
            </w:r>
            <w:r>
              <w:rPr>
                <w:sz w:val="20"/>
              </w:rPr>
              <w:t xml:space="preserve"> Subgroup </w:t>
            </w:r>
          </w:p>
        </w:tc>
        <w:tc>
          <w:tcPr>
            <w:tcW w:w="1027" w:type="dxa"/>
            <w:gridSpan w:val="3"/>
            <w:vAlign w:val="center"/>
          </w:tcPr>
          <w:p w14:paraId="7C4CF18C" w14:textId="2B466A52" w:rsidR="00910FCB" w:rsidRDefault="00D46361" w:rsidP="00910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2" w:type="dxa"/>
            <w:vAlign w:val="center"/>
          </w:tcPr>
          <w:p w14:paraId="2EDB933A" w14:textId="1C974962" w:rsidR="00910FCB" w:rsidRDefault="007550C1" w:rsidP="008D70AE">
            <w:pPr>
              <w:jc w:val="center"/>
            </w:pPr>
            <w:hyperlink r:id="rId17" w:history="1">
              <w:r w:rsidR="00D46361" w:rsidRPr="00A0333B">
                <w:rPr>
                  <w:rStyle w:val="Hyperlink"/>
                  <w:sz w:val="20"/>
                </w:rPr>
                <w:t>KSA Link</w:t>
              </w:r>
            </w:hyperlink>
          </w:p>
        </w:tc>
      </w:tr>
      <w:tr w:rsidR="00910FCB" w14:paraId="3BB74753" w14:textId="77777777" w:rsidTr="00D869C8">
        <w:trPr>
          <w:trHeight w:val="317"/>
        </w:trPr>
        <w:tc>
          <w:tcPr>
            <w:tcW w:w="4641" w:type="dxa"/>
            <w:gridSpan w:val="3"/>
            <w:vAlign w:val="center"/>
          </w:tcPr>
          <w:p w14:paraId="313428D3" w14:textId="77777777" w:rsidR="00910FCB" w:rsidRDefault="00910FCB" w:rsidP="008D70AE">
            <w:pPr>
              <w:rPr>
                <w:sz w:val="20"/>
              </w:rPr>
            </w:pPr>
            <w:r>
              <w:rPr>
                <w:sz w:val="20"/>
              </w:rPr>
              <w:t>Training Subgroup</w:t>
            </w:r>
          </w:p>
        </w:tc>
        <w:tc>
          <w:tcPr>
            <w:tcW w:w="1027" w:type="dxa"/>
            <w:gridSpan w:val="3"/>
            <w:vAlign w:val="center"/>
          </w:tcPr>
          <w:p w14:paraId="390EEC43" w14:textId="13B751E3" w:rsidR="00910FCB" w:rsidRDefault="00640A0E" w:rsidP="00910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2" w:type="dxa"/>
            <w:vAlign w:val="center"/>
          </w:tcPr>
          <w:p w14:paraId="0C8A965E" w14:textId="77777777" w:rsidR="00910FCB" w:rsidRDefault="007550C1" w:rsidP="008D70AE">
            <w:pPr>
              <w:jc w:val="center"/>
            </w:pPr>
            <w:hyperlink r:id="rId18" w:history="1">
              <w:r w:rsidR="00910FCB" w:rsidRPr="00A0333B">
                <w:rPr>
                  <w:rStyle w:val="Hyperlink"/>
                  <w:sz w:val="20"/>
                </w:rPr>
                <w:t>KSA Link</w:t>
              </w:r>
            </w:hyperlink>
          </w:p>
        </w:tc>
      </w:tr>
      <w:tr w:rsidR="00910FCB" w14:paraId="4843D650" w14:textId="77777777" w:rsidTr="00D869C8">
        <w:trPr>
          <w:trHeight w:val="317"/>
        </w:trPr>
        <w:tc>
          <w:tcPr>
            <w:tcW w:w="4641" w:type="dxa"/>
            <w:gridSpan w:val="3"/>
            <w:vAlign w:val="center"/>
          </w:tcPr>
          <w:p w14:paraId="01381751" w14:textId="4B2779DA" w:rsidR="00910FCB" w:rsidRDefault="00910FCB" w:rsidP="008D70AE">
            <w:pPr>
              <w:rPr>
                <w:sz w:val="20"/>
              </w:rPr>
            </w:pPr>
            <w:r>
              <w:rPr>
                <w:sz w:val="20"/>
              </w:rPr>
              <w:t xml:space="preserve">Exercise Coordination </w:t>
            </w:r>
            <w:r w:rsidR="00D46361">
              <w:rPr>
                <w:sz w:val="20"/>
              </w:rPr>
              <w:t>Subgroup</w:t>
            </w:r>
          </w:p>
        </w:tc>
        <w:tc>
          <w:tcPr>
            <w:tcW w:w="1027" w:type="dxa"/>
            <w:gridSpan w:val="3"/>
            <w:vAlign w:val="center"/>
          </w:tcPr>
          <w:p w14:paraId="5FE341EF" w14:textId="2B4880A3" w:rsidR="00910FCB" w:rsidRDefault="00640A0E" w:rsidP="00910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2" w:type="dxa"/>
            <w:vAlign w:val="center"/>
          </w:tcPr>
          <w:p w14:paraId="2C6560EB" w14:textId="77777777" w:rsidR="00910FCB" w:rsidRDefault="007550C1" w:rsidP="008D70AE">
            <w:pPr>
              <w:jc w:val="center"/>
            </w:pPr>
            <w:hyperlink r:id="rId19" w:history="1">
              <w:r w:rsidR="00910FCB" w:rsidRPr="00A0333B">
                <w:rPr>
                  <w:rStyle w:val="Hyperlink"/>
                  <w:sz w:val="20"/>
                </w:rPr>
                <w:t>KSA Link</w:t>
              </w:r>
            </w:hyperlink>
          </w:p>
        </w:tc>
      </w:tr>
      <w:tr w:rsidR="00910FCB" w14:paraId="33FE9F8D" w14:textId="77777777" w:rsidTr="007212F7">
        <w:trPr>
          <w:trHeight w:val="317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273EEC5E" w14:textId="77777777" w:rsidR="00910FCB" w:rsidRPr="005F0A3A" w:rsidRDefault="00910FCB" w:rsidP="00910FCB">
            <w:pPr>
              <w:rPr>
                <w:b/>
              </w:rPr>
            </w:pPr>
            <w:r w:rsidRPr="005F0A3A">
              <w:rPr>
                <w:b/>
              </w:rPr>
              <w:t>LOGISTICS</w:t>
            </w:r>
          </w:p>
        </w:tc>
      </w:tr>
      <w:tr w:rsidR="00910FCB" w14:paraId="7445DC24" w14:textId="77777777" w:rsidTr="00D869C8">
        <w:trPr>
          <w:trHeight w:val="317"/>
        </w:trPr>
        <w:tc>
          <w:tcPr>
            <w:tcW w:w="4605" w:type="dxa"/>
            <w:gridSpan w:val="2"/>
            <w:vAlign w:val="center"/>
          </w:tcPr>
          <w:p w14:paraId="4A3BB00D" w14:textId="77777777" w:rsidR="00910FCB" w:rsidRDefault="00910FCB" w:rsidP="00910FCB">
            <w:pPr>
              <w:rPr>
                <w:sz w:val="20"/>
              </w:rPr>
            </w:pPr>
            <w:r>
              <w:rPr>
                <w:sz w:val="20"/>
              </w:rPr>
              <w:t>Equipment Subgroup</w:t>
            </w:r>
          </w:p>
        </w:tc>
        <w:tc>
          <w:tcPr>
            <w:tcW w:w="1063" w:type="dxa"/>
            <w:gridSpan w:val="4"/>
            <w:vAlign w:val="center"/>
          </w:tcPr>
          <w:p w14:paraId="6EDDB5AA" w14:textId="77777777" w:rsidR="00910FCB" w:rsidRDefault="00910FCB" w:rsidP="00910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2" w:type="dxa"/>
            <w:vAlign w:val="center"/>
          </w:tcPr>
          <w:p w14:paraId="4A8F3DE2" w14:textId="77777777" w:rsidR="00910FCB" w:rsidRDefault="007550C1" w:rsidP="00910FCB">
            <w:pPr>
              <w:jc w:val="center"/>
            </w:pPr>
            <w:hyperlink r:id="rId20" w:history="1">
              <w:r w:rsidR="00910FCB" w:rsidRPr="00CA4AB9">
                <w:rPr>
                  <w:rStyle w:val="Hyperlink"/>
                  <w:sz w:val="20"/>
                </w:rPr>
                <w:t>KSA Link</w:t>
              </w:r>
            </w:hyperlink>
          </w:p>
        </w:tc>
      </w:tr>
      <w:tr w:rsidR="00910FCB" w14:paraId="0DD8E69F" w14:textId="77777777" w:rsidTr="00D869C8">
        <w:trPr>
          <w:trHeight w:val="317"/>
        </w:trPr>
        <w:tc>
          <w:tcPr>
            <w:tcW w:w="4605" w:type="dxa"/>
            <w:gridSpan w:val="2"/>
            <w:vAlign w:val="center"/>
          </w:tcPr>
          <w:p w14:paraId="371B5780" w14:textId="77777777" w:rsidR="00910FCB" w:rsidRDefault="00910FCB" w:rsidP="00910FCB">
            <w:pPr>
              <w:rPr>
                <w:sz w:val="20"/>
              </w:rPr>
            </w:pPr>
            <w:r>
              <w:rPr>
                <w:sz w:val="20"/>
              </w:rPr>
              <w:t>Transportation Subgroup</w:t>
            </w:r>
          </w:p>
        </w:tc>
        <w:tc>
          <w:tcPr>
            <w:tcW w:w="1063" w:type="dxa"/>
            <w:gridSpan w:val="4"/>
            <w:vAlign w:val="center"/>
          </w:tcPr>
          <w:p w14:paraId="2EF89E3F" w14:textId="58CD957D" w:rsidR="00910FCB" w:rsidRDefault="00C34EDE" w:rsidP="00910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2" w:type="dxa"/>
            <w:vAlign w:val="center"/>
          </w:tcPr>
          <w:p w14:paraId="12DB9B13" w14:textId="77777777" w:rsidR="00910FCB" w:rsidRDefault="007550C1" w:rsidP="00910FCB">
            <w:pPr>
              <w:jc w:val="center"/>
            </w:pPr>
            <w:hyperlink r:id="rId21" w:history="1">
              <w:r w:rsidR="00910FCB" w:rsidRPr="00AB7440">
                <w:rPr>
                  <w:rStyle w:val="Hyperlink"/>
                  <w:sz w:val="20"/>
                </w:rPr>
                <w:t>KSA Link</w:t>
              </w:r>
            </w:hyperlink>
          </w:p>
        </w:tc>
      </w:tr>
      <w:tr w:rsidR="00910FCB" w14:paraId="4581A163" w14:textId="77777777" w:rsidTr="00D869C8">
        <w:trPr>
          <w:trHeight w:val="317"/>
        </w:trPr>
        <w:tc>
          <w:tcPr>
            <w:tcW w:w="4605" w:type="dxa"/>
            <w:gridSpan w:val="2"/>
            <w:vAlign w:val="center"/>
          </w:tcPr>
          <w:p w14:paraId="55141683" w14:textId="77777777" w:rsidR="00910FCB" w:rsidRDefault="00910FCB" w:rsidP="00910FCB">
            <w:pPr>
              <w:rPr>
                <w:sz w:val="20"/>
              </w:rPr>
            </w:pPr>
            <w:r>
              <w:rPr>
                <w:sz w:val="20"/>
              </w:rPr>
              <w:t>Communications Subgroup</w:t>
            </w:r>
          </w:p>
        </w:tc>
        <w:tc>
          <w:tcPr>
            <w:tcW w:w="1063" w:type="dxa"/>
            <w:gridSpan w:val="4"/>
            <w:vAlign w:val="center"/>
          </w:tcPr>
          <w:p w14:paraId="7EB074A1" w14:textId="77777777" w:rsidR="00910FCB" w:rsidRDefault="00910FCB" w:rsidP="00910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2" w:type="dxa"/>
            <w:vAlign w:val="center"/>
          </w:tcPr>
          <w:p w14:paraId="52774AE9" w14:textId="77777777" w:rsidR="00910FCB" w:rsidRDefault="007550C1" w:rsidP="00910FCB">
            <w:pPr>
              <w:jc w:val="center"/>
            </w:pPr>
            <w:hyperlink r:id="rId22" w:history="1">
              <w:r w:rsidR="00910FCB" w:rsidRPr="00AB7440">
                <w:rPr>
                  <w:rStyle w:val="Hyperlink"/>
                  <w:sz w:val="20"/>
                </w:rPr>
                <w:t>KSA Link</w:t>
              </w:r>
            </w:hyperlink>
          </w:p>
        </w:tc>
      </w:tr>
      <w:tr w:rsidR="00910FCB" w14:paraId="7859AFAA" w14:textId="77777777" w:rsidTr="007212F7">
        <w:trPr>
          <w:trHeight w:val="317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19193D84" w14:textId="77777777" w:rsidR="00910FCB" w:rsidRPr="008E0B40" w:rsidRDefault="00910FCB" w:rsidP="00910FCB">
            <w:pPr>
              <w:rPr>
                <w:b/>
              </w:rPr>
            </w:pPr>
            <w:r w:rsidRPr="008E0B40">
              <w:rPr>
                <w:b/>
              </w:rPr>
              <w:t>FINANCE / ADMINISTRATION</w:t>
            </w:r>
          </w:p>
        </w:tc>
      </w:tr>
      <w:tr w:rsidR="00910FCB" w14:paraId="69AA0000" w14:textId="77777777" w:rsidTr="00D869C8">
        <w:trPr>
          <w:trHeight w:val="317"/>
        </w:trPr>
        <w:tc>
          <w:tcPr>
            <w:tcW w:w="4592" w:type="dxa"/>
            <w:vAlign w:val="center"/>
          </w:tcPr>
          <w:p w14:paraId="23B50E3C" w14:textId="77777777" w:rsidR="00910FCB" w:rsidRDefault="00910FCB" w:rsidP="00910FCB">
            <w:pPr>
              <w:rPr>
                <w:sz w:val="20"/>
              </w:rPr>
            </w:pPr>
            <w:r>
              <w:rPr>
                <w:sz w:val="20"/>
              </w:rPr>
              <w:t>Finance Subgroup</w:t>
            </w:r>
          </w:p>
        </w:tc>
        <w:tc>
          <w:tcPr>
            <w:tcW w:w="1076" w:type="dxa"/>
            <w:gridSpan w:val="5"/>
            <w:vAlign w:val="center"/>
          </w:tcPr>
          <w:p w14:paraId="73EFE8D6" w14:textId="6B8C7988" w:rsidR="00910FCB" w:rsidRDefault="00D819A8" w:rsidP="00910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2" w:type="dxa"/>
            <w:vAlign w:val="center"/>
          </w:tcPr>
          <w:p w14:paraId="55C4602A" w14:textId="77777777" w:rsidR="00910FCB" w:rsidRDefault="007550C1" w:rsidP="00910FCB">
            <w:pPr>
              <w:jc w:val="center"/>
            </w:pPr>
            <w:hyperlink r:id="rId23" w:history="1">
              <w:r w:rsidR="00910FCB" w:rsidRPr="00196125">
                <w:rPr>
                  <w:rStyle w:val="Hyperlink"/>
                  <w:sz w:val="20"/>
                </w:rPr>
                <w:t>KSA Link</w:t>
              </w:r>
            </w:hyperlink>
          </w:p>
        </w:tc>
      </w:tr>
      <w:tr w:rsidR="00910FCB" w14:paraId="11165205" w14:textId="77777777" w:rsidTr="00D869C8">
        <w:trPr>
          <w:trHeight w:val="317"/>
        </w:trPr>
        <w:tc>
          <w:tcPr>
            <w:tcW w:w="4592" w:type="dxa"/>
            <w:vAlign w:val="center"/>
          </w:tcPr>
          <w:p w14:paraId="39CEEA8C" w14:textId="77777777" w:rsidR="00910FCB" w:rsidRDefault="00910FCB" w:rsidP="00910FCB">
            <w:pPr>
              <w:rPr>
                <w:sz w:val="20"/>
              </w:rPr>
            </w:pPr>
            <w:r>
              <w:rPr>
                <w:sz w:val="20"/>
              </w:rPr>
              <w:t>Public Affairs Subgroup</w:t>
            </w:r>
          </w:p>
        </w:tc>
        <w:tc>
          <w:tcPr>
            <w:tcW w:w="1076" w:type="dxa"/>
            <w:gridSpan w:val="5"/>
            <w:vAlign w:val="center"/>
          </w:tcPr>
          <w:p w14:paraId="5208E1F0" w14:textId="5049903C" w:rsidR="00910FCB" w:rsidRDefault="00C34EDE" w:rsidP="00910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2" w:type="dxa"/>
            <w:vAlign w:val="center"/>
          </w:tcPr>
          <w:p w14:paraId="39D08F4D" w14:textId="77777777" w:rsidR="00910FCB" w:rsidRDefault="007550C1" w:rsidP="00910FCB">
            <w:pPr>
              <w:jc w:val="center"/>
            </w:pPr>
            <w:hyperlink r:id="rId24" w:history="1">
              <w:r w:rsidR="00910FCB" w:rsidRPr="00CE4D5F">
                <w:rPr>
                  <w:rStyle w:val="Hyperlink"/>
                  <w:sz w:val="20"/>
                </w:rPr>
                <w:t>KSA Link</w:t>
              </w:r>
            </w:hyperlink>
          </w:p>
        </w:tc>
      </w:tr>
    </w:tbl>
    <w:p w14:paraId="58153DD2" w14:textId="77777777" w:rsidR="00C256E9" w:rsidRDefault="00C256E9"/>
    <w:sectPr w:rsidR="00C256E9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C122C" w14:textId="77777777" w:rsidR="007550C1" w:rsidRDefault="007550C1" w:rsidP="00D20AB3">
      <w:pPr>
        <w:spacing w:after="0" w:line="240" w:lineRule="auto"/>
      </w:pPr>
      <w:r>
        <w:separator/>
      </w:r>
    </w:p>
  </w:endnote>
  <w:endnote w:type="continuationSeparator" w:id="0">
    <w:p w14:paraId="41D5D214" w14:textId="77777777" w:rsidR="007550C1" w:rsidRDefault="007550C1" w:rsidP="00D2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8B3BC" w14:textId="77777777" w:rsidR="007550C1" w:rsidRDefault="007550C1" w:rsidP="00D20AB3">
      <w:pPr>
        <w:spacing w:after="0" w:line="240" w:lineRule="auto"/>
      </w:pPr>
      <w:r>
        <w:separator/>
      </w:r>
    </w:p>
  </w:footnote>
  <w:footnote w:type="continuationSeparator" w:id="0">
    <w:p w14:paraId="6E17B5AC" w14:textId="77777777" w:rsidR="007550C1" w:rsidRDefault="007550C1" w:rsidP="00D2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Ind w:w="-61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890"/>
      <w:gridCol w:w="3420"/>
      <w:gridCol w:w="2970"/>
      <w:gridCol w:w="2520"/>
    </w:tblGrid>
    <w:tr w:rsidR="00D20AB3" w14:paraId="11CFEE2C" w14:textId="77777777" w:rsidTr="006A3C29">
      <w:trPr>
        <w:cantSplit/>
        <w:trHeight w:val="465"/>
      </w:trPr>
      <w:tc>
        <w:tcPr>
          <w:tcW w:w="1890" w:type="dxa"/>
          <w:vMerge w:val="restart"/>
          <w:vAlign w:val="center"/>
        </w:tcPr>
        <w:p w14:paraId="752DF52C" w14:textId="77777777" w:rsidR="00D20AB3" w:rsidRDefault="00D20AB3" w:rsidP="00D20AB3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680AF4B" wp14:editId="11D17B42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1017270" cy="1200150"/>
                <wp:effectExtent l="0" t="0" r="0" b="0"/>
                <wp:wrapNone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70" cy="1200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10" w:type="dxa"/>
          <w:gridSpan w:val="3"/>
          <w:vAlign w:val="center"/>
        </w:tcPr>
        <w:p w14:paraId="7F238C72" w14:textId="77777777" w:rsidR="00D20AB3" w:rsidRPr="0058204F" w:rsidRDefault="00D20AB3" w:rsidP="00D20AB3">
          <w:pPr>
            <w:pStyle w:val="Heading1"/>
            <w:jc w:val="center"/>
            <w:rPr>
              <w:rFonts w:ascii="Times New Roman" w:hAnsi="Times New Roman"/>
              <w:kern w:val="0"/>
              <w:sz w:val="24"/>
              <w:szCs w:val="24"/>
              <w:lang w:val="en-US" w:eastAsia="en-US"/>
            </w:rPr>
          </w:pPr>
          <w:r w:rsidRPr="00450024">
            <w:rPr>
              <w:rFonts w:ascii="Times New Roman" w:hAnsi="Times New Roman"/>
              <w:kern w:val="0"/>
              <w:sz w:val="24"/>
              <w:szCs w:val="24"/>
              <w:lang w:val="en-US" w:eastAsia="en-US"/>
            </w:rPr>
            <w:t>FEMA National Urban Search &amp; Rescue Response System</w:t>
          </w:r>
        </w:p>
      </w:tc>
    </w:tr>
    <w:tr w:rsidR="00D20AB3" w14:paraId="7733BC8C" w14:textId="77777777" w:rsidTr="006A3C29">
      <w:trPr>
        <w:cantSplit/>
        <w:trHeight w:val="576"/>
      </w:trPr>
      <w:tc>
        <w:tcPr>
          <w:tcW w:w="1890" w:type="dxa"/>
          <w:vMerge/>
          <w:textDirection w:val="tbRl"/>
          <w:vAlign w:val="center"/>
        </w:tcPr>
        <w:p w14:paraId="70F0D217" w14:textId="77777777" w:rsidR="00D20AB3" w:rsidRDefault="00D20AB3" w:rsidP="00D20AB3">
          <w:pPr>
            <w:ind w:left="113" w:right="113"/>
          </w:pPr>
        </w:p>
      </w:tc>
      <w:tc>
        <w:tcPr>
          <w:tcW w:w="3420" w:type="dxa"/>
          <w:vAlign w:val="center"/>
        </w:tcPr>
        <w:p w14:paraId="61B8C0D4" w14:textId="77777777" w:rsidR="00D20AB3" w:rsidRPr="0058204F" w:rsidRDefault="00D20AB3" w:rsidP="00B35BCF">
          <w:pPr>
            <w:pStyle w:val="NoSpacing"/>
            <w:rPr>
              <w:b/>
            </w:rPr>
          </w:pPr>
          <w:r>
            <w:rPr>
              <w:b/>
            </w:rPr>
            <w:t xml:space="preserve">Ref: </w:t>
          </w:r>
          <w:r>
            <w:t>US&amp;R GM</w:t>
          </w:r>
        </w:p>
      </w:tc>
      <w:tc>
        <w:tcPr>
          <w:tcW w:w="2970" w:type="dxa"/>
          <w:vAlign w:val="center"/>
        </w:tcPr>
        <w:p w14:paraId="07CA6441" w14:textId="53349634" w:rsidR="00D20AB3" w:rsidRPr="009962DA" w:rsidRDefault="00D20AB3" w:rsidP="00B35BCF">
          <w:pPr>
            <w:pStyle w:val="NoSpacing"/>
          </w:pPr>
          <w:r w:rsidRPr="009962DA">
            <w:rPr>
              <w:b/>
              <w:bCs/>
            </w:rPr>
            <w:t>DATE:</w:t>
          </w:r>
          <w:r w:rsidRPr="009962DA">
            <w:t xml:space="preserve"> </w:t>
          </w:r>
          <w:r w:rsidR="00EA18F9">
            <w:t>October</w:t>
          </w:r>
          <w:r>
            <w:t xml:space="preserve"> 1, 201</w:t>
          </w:r>
          <w:r w:rsidR="007876D3">
            <w:t>9</w:t>
          </w:r>
        </w:p>
      </w:tc>
      <w:tc>
        <w:tcPr>
          <w:tcW w:w="2520" w:type="dxa"/>
          <w:vAlign w:val="center"/>
        </w:tcPr>
        <w:p w14:paraId="7A74BFEA" w14:textId="77777777" w:rsidR="00D20AB3" w:rsidRDefault="00D20AB3" w:rsidP="00D20AB3">
          <w:pPr>
            <w:pStyle w:val="Heading2"/>
            <w:jc w:val="center"/>
            <w:rPr>
              <w:rFonts w:ascii="Times New Roman" w:hAnsi="Times New Roman"/>
              <w:b w:val="0"/>
              <w:bCs w:val="0"/>
              <w:i w:val="0"/>
              <w:iCs w:val="0"/>
              <w:sz w:val="24"/>
              <w:szCs w:val="24"/>
              <w:lang w:val="en-US" w:eastAsia="en-US"/>
            </w:rPr>
          </w:pPr>
          <w:r w:rsidRPr="00450024">
            <w:rPr>
              <w:rFonts w:ascii="Times New Roman" w:hAnsi="Times New Roman"/>
              <w:i w:val="0"/>
              <w:iCs w:val="0"/>
              <w:sz w:val="24"/>
              <w:szCs w:val="24"/>
              <w:lang w:val="en-US" w:eastAsia="en-US"/>
            </w:rPr>
            <w:t>DISTRIBUTION:</w:t>
          </w:r>
          <w:r w:rsidRPr="00450024">
            <w:rPr>
              <w:rFonts w:ascii="Times New Roman" w:hAnsi="Times New Roman"/>
              <w:b w:val="0"/>
              <w:bCs w:val="0"/>
              <w:i w:val="0"/>
              <w:iCs w:val="0"/>
              <w:sz w:val="24"/>
              <w:szCs w:val="24"/>
              <w:lang w:val="en-US" w:eastAsia="en-US"/>
            </w:rPr>
            <w:t xml:space="preserve">  </w:t>
          </w:r>
        </w:p>
        <w:p w14:paraId="6BF37DF3" w14:textId="77777777" w:rsidR="00D20AB3" w:rsidRPr="00450024" w:rsidRDefault="00D20AB3" w:rsidP="00D20AB3">
          <w:pPr>
            <w:pStyle w:val="Heading2"/>
            <w:jc w:val="center"/>
            <w:rPr>
              <w:rFonts w:ascii="Times New Roman" w:hAnsi="Times New Roman"/>
              <w:i w:val="0"/>
              <w:iCs w:val="0"/>
              <w:sz w:val="24"/>
              <w:szCs w:val="24"/>
              <w:lang w:val="en-US" w:eastAsia="en-US"/>
            </w:rPr>
          </w:pPr>
          <w:r>
            <w:rPr>
              <w:rFonts w:ascii="Times New Roman" w:hAnsi="Times New Roman"/>
              <w:b w:val="0"/>
              <w:bCs w:val="0"/>
              <w:i w:val="0"/>
              <w:iCs w:val="0"/>
              <w:sz w:val="24"/>
              <w:szCs w:val="24"/>
              <w:lang w:val="en-US" w:eastAsia="en-US"/>
            </w:rPr>
            <w:t>Systemwide</w:t>
          </w:r>
        </w:p>
      </w:tc>
    </w:tr>
    <w:tr w:rsidR="00D20AB3" w14:paraId="36DAE0B8" w14:textId="77777777" w:rsidTr="00B35BCF">
      <w:trPr>
        <w:cantSplit/>
        <w:trHeight w:val="432"/>
      </w:trPr>
      <w:tc>
        <w:tcPr>
          <w:tcW w:w="1890" w:type="dxa"/>
          <w:vMerge/>
        </w:tcPr>
        <w:p w14:paraId="16D54F02" w14:textId="77777777" w:rsidR="00D20AB3" w:rsidRDefault="00D20AB3" w:rsidP="00D20AB3"/>
      </w:tc>
      <w:tc>
        <w:tcPr>
          <w:tcW w:w="8910" w:type="dxa"/>
          <w:gridSpan w:val="3"/>
          <w:vAlign w:val="center"/>
        </w:tcPr>
        <w:p w14:paraId="1044B4DB" w14:textId="37B2CC8D" w:rsidR="00D20AB3" w:rsidRPr="009962DA" w:rsidRDefault="00D20AB3" w:rsidP="00B35BCF">
          <w:pPr>
            <w:pStyle w:val="NoSpacing"/>
            <w:rPr>
              <w:b/>
              <w:bCs/>
            </w:rPr>
          </w:pPr>
          <w:r w:rsidRPr="009962DA">
            <w:rPr>
              <w:b/>
              <w:bCs/>
            </w:rPr>
            <w:t>ISSUED BY:</w:t>
          </w:r>
          <w:r w:rsidRPr="009962DA">
            <w:t xml:space="preserve">  </w:t>
          </w:r>
          <w:r w:rsidR="007876D3">
            <w:t>Buddy Ey</w:t>
          </w:r>
          <w:r>
            <w:t xml:space="preserve">, </w:t>
          </w:r>
          <w:r w:rsidR="00DE48AE">
            <w:t xml:space="preserve">Section </w:t>
          </w:r>
          <w:r>
            <w:t>Chief</w:t>
          </w:r>
          <w:r w:rsidR="007876D3">
            <w:t xml:space="preserve"> - </w:t>
          </w:r>
          <w:r>
            <w:t>Program Management</w:t>
          </w:r>
        </w:p>
      </w:tc>
    </w:tr>
    <w:tr w:rsidR="00D20AB3" w14:paraId="7ED70A44" w14:textId="77777777" w:rsidTr="00B35BCF">
      <w:trPr>
        <w:cantSplit/>
        <w:trHeight w:val="438"/>
      </w:trPr>
      <w:tc>
        <w:tcPr>
          <w:tcW w:w="1890" w:type="dxa"/>
          <w:vMerge/>
        </w:tcPr>
        <w:p w14:paraId="05EBBE4D" w14:textId="77777777" w:rsidR="00D20AB3" w:rsidRDefault="00D20AB3" w:rsidP="00D20AB3"/>
      </w:tc>
      <w:tc>
        <w:tcPr>
          <w:tcW w:w="8910" w:type="dxa"/>
          <w:gridSpan w:val="3"/>
          <w:vAlign w:val="center"/>
        </w:tcPr>
        <w:p w14:paraId="3FF04014" w14:textId="1B7B3436" w:rsidR="00D20AB3" w:rsidRPr="009962DA" w:rsidRDefault="00D20AB3" w:rsidP="00B35BCF">
          <w:pPr>
            <w:pStyle w:val="NoSpacing"/>
          </w:pPr>
          <w:r w:rsidRPr="009962DA">
            <w:rPr>
              <w:b/>
              <w:bCs/>
            </w:rPr>
            <w:t>SUBJECT:</w:t>
          </w:r>
          <w:r w:rsidRPr="009962DA">
            <w:t xml:space="preserve">  </w:t>
          </w:r>
          <w:r w:rsidRPr="00103AEE">
            <w:t>201</w:t>
          </w:r>
          <w:r w:rsidR="00B62517">
            <w:t>9</w:t>
          </w:r>
          <w:r w:rsidRPr="00103AEE">
            <w:t xml:space="preserve"> </w:t>
          </w:r>
          <w:r>
            <w:t>Advisory Organization – List of Vacant Positions</w:t>
          </w:r>
        </w:p>
      </w:tc>
    </w:tr>
  </w:tbl>
  <w:p w14:paraId="1AB1CC17" w14:textId="77777777" w:rsidR="00D20AB3" w:rsidRDefault="00D20A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E9"/>
    <w:rsid w:val="000D29E6"/>
    <w:rsid w:val="000E4F00"/>
    <w:rsid w:val="00112FB7"/>
    <w:rsid w:val="00126693"/>
    <w:rsid w:val="00196125"/>
    <w:rsid w:val="00224B69"/>
    <w:rsid w:val="00283D3F"/>
    <w:rsid w:val="002D7DDC"/>
    <w:rsid w:val="00302C74"/>
    <w:rsid w:val="00317ED3"/>
    <w:rsid w:val="0032656D"/>
    <w:rsid w:val="003B4E4B"/>
    <w:rsid w:val="003F4FF6"/>
    <w:rsid w:val="004D64B0"/>
    <w:rsid w:val="005730FD"/>
    <w:rsid w:val="005F0A3A"/>
    <w:rsid w:val="00632612"/>
    <w:rsid w:val="00640A0E"/>
    <w:rsid w:val="00646DD6"/>
    <w:rsid w:val="00655E0A"/>
    <w:rsid w:val="00673B35"/>
    <w:rsid w:val="007212F7"/>
    <w:rsid w:val="007550C1"/>
    <w:rsid w:val="0078691B"/>
    <w:rsid w:val="007876D3"/>
    <w:rsid w:val="008D70AE"/>
    <w:rsid w:val="008E0B40"/>
    <w:rsid w:val="00910FCB"/>
    <w:rsid w:val="009161B5"/>
    <w:rsid w:val="009F07C2"/>
    <w:rsid w:val="00A0333B"/>
    <w:rsid w:val="00A60B27"/>
    <w:rsid w:val="00A73BAF"/>
    <w:rsid w:val="00A82B0F"/>
    <w:rsid w:val="00AB7440"/>
    <w:rsid w:val="00AF51C3"/>
    <w:rsid w:val="00B01B5F"/>
    <w:rsid w:val="00B10F2D"/>
    <w:rsid w:val="00B210D9"/>
    <w:rsid w:val="00B30435"/>
    <w:rsid w:val="00B35BCF"/>
    <w:rsid w:val="00B62517"/>
    <w:rsid w:val="00C16A1F"/>
    <w:rsid w:val="00C256E9"/>
    <w:rsid w:val="00C34EDE"/>
    <w:rsid w:val="00CA4AB9"/>
    <w:rsid w:val="00CE4D5F"/>
    <w:rsid w:val="00D02F23"/>
    <w:rsid w:val="00D20AB3"/>
    <w:rsid w:val="00D46361"/>
    <w:rsid w:val="00D819A8"/>
    <w:rsid w:val="00D869C8"/>
    <w:rsid w:val="00DA35D1"/>
    <w:rsid w:val="00DE48AE"/>
    <w:rsid w:val="00EA18F9"/>
    <w:rsid w:val="00EC287C"/>
    <w:rsid w:val="00EE0A66"/>
    <w:rsid w:val="00F34516"/>
    <w:rsid w:val="00FC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D07C"/>
  <w15:chartTrackingRefBased/>
  <w15:docId w15:val="{53AF3AB3-8AA6-4321-9548-BCAA2229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20AB3"/>
    <w:pPr>
      <w:keepNext/>
      <w:spacing w:after="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0AB3"/>
    <w:pPr>
      <w:keepNext/>
      <w:spacing w:after="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AB3"/>
  </w:style>
  <w:style w:type="paragraph" w:styleId="Footer">
    <w:name w:val="footer"/>
    <w:basedOn w:val="Normal"/>
    <w:link w:val="FooterChar"/>
    <w:uiPriority w:val="99"/>
    <w:unhideWhenUsed/>
    <w:rsid w:val="00D2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AB3"/>
  </w:style>
  <w:style w:type="character" w:customStyle="1" w:styleId="Heading1Char">
    <w:name w:val="Heading 1 Char"/>
    <w:basedOn w:val="DefaultParagraphFont"/>
    <w:link w:val="Heading1"/>
    <w:uiPriority w:val="99"/>
    <w:rsid w:val="00D20AB3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D20AB3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DA3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5D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E4F0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35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ixstatic.com/ugd/0c74c2_fc762a2097d44f12976b82361006910f.pdf" TargetMode="External"/><Relationship Id="rId13" Type="http://schemas.openxmlformats.org/officeDocument/2006/relationships/hyperlink" Target="https://docs.wixstatic.com/ugd/0c74c2_d9f8443fd54f4bf08fb9cbe419a7cdcd.pdf" TargetMode="External"/><Relationship Id="rId18" Type="http://schemas.openxmlformats.org/officeDocument/2006/relationships/hyperlink" Target="https://docs.wixstatic.com/ugd/0c74c2_5a0914f75e824fef902e7686f210f5ca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ocs.wixstatic.com/ugd/0c74c2_dca171cb0b79473ab684d2331ad5c507.pdf" TargetMode="External"/><Relationship Id="rId7" Type="http://schemas.openxmlformats.org/officeDocument/2006/relationships/hyperlink" Target="https://static.wixstatic.com/ugd/0c74c2_f1b97839bcbf437b8cf361347ccc533e.pdf" TargetMode="External"/><Relationship Id="rId12" Type="http://schemas.openxmlformats.org/officeDocument/2006/relationships/hyperlink" Target="https://docs.wixstatic.com/ugd/0c74c2_7ffbcd7b3b4440eab84fd2efb8c8de04.pdf" TargetMode="External"/><Relationship Id="rId17" Type="http://schemas.openxmlformats.org/officeDocument/2006/relationships/hyperlink" Target="https://docs.wixstatic.com/ugd/0c74c2_e018316e8ed44900957022e8c55b9e41.pdf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docs.wixstatic.com/ugd/0c74c2_11ba76525bd64ccb81d21a1d4c2adb25.pdf" TargetMode="External"/><Relationship Id="rId20" Type="http://schemas.openxmlformats.org/officeDocument/2006/relationships/hyperlink" Target="https://docs.wixstatic.com/ugd/0c74c2_d55dbe482ff448e3a075760e3240b0d7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wixstatic.com/ugd/0c74c2_498bd9eb488945eba1c3d177284c3046.pdf" TargetMode="External"/><Relationship Id="rId11" Type="http://schemas.openxmlformats.org/officeDocument/2006/relationships/hyperlink" Target="https://docs.wixstatic.com/ugd/0c74c2_41c7a998160a41fcb33ac4baf19ed876.pdf" TargetMode="External"/><Relationship Id="rId24" Type="http://schemas.openxmlformats.org/officeDocument/2006/relationships/hyperlink" Target="https://docs.wixstatic.com/ugd/0c74c2_095b9f4e1ee04a69b74fca7191f1a24b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cs.wixstatic.com/ugd/0c74c2_ed3bf63229014114a577b371852ee6e4.pdf" TargetMode="External"/><Relationship Id="rId23" Type="http://schemas.openxmlformats.org/officeDocument/2006/relationships/hyperlink" Target="https://docs.wixstatic.com/ugd/0c74c2_993a750dce47487982e6dc955e441a79.pdf" TargetMode="External"/><Relationship Id="rId10" Type="http://schemas.openxmlformats.org/officeDocument/2006/relationships/hyperlink" Target="https://static.wixstatic.com/ugd/0c74c2_5d4fedc098934e769cab141d5b59f97c.pdf" TargetMode="External"/><Relationship Id="rId19" Type="http://schemas.openxmlformats.org/officeDocument/2006/relationships/hyperlink" Target="https://docs.wixstatic.com/ugd/0c74c2_0d1051942eac47a09206568606f1f97b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tatic.wixstatic.com/ugd/0c74c2_63f23e1a8b794315b540708e79fb093b.pdf" TargetMode="External"/><Relationship Id="rId14" Type="http://schemas.openxmlformats.org/officeDocument/2006/relationships/hyperlink" Target="https://docs.wixstatic.com/ugd/0c74c2_cc4f17e593324b519d6532b052e32e53.pdf" TargetMode="External"/><Relationship Id="rId22" Type="http://schemas.openxmlformats.org/officeDocument/2006/relationships/hyperlink" Target="https://docs.wixstatic.com/ugd/0c74c2_f22fb927da9f4d479032a4bf8b33e01a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399</Words>
  <Characters>2478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F. Bevan</dc:creator>
  <cp:keywords/>
  <dc:description/>
  <cp:lastModifiedBy>Keith F. Bevan</cp:lastModifiedBy>
  <cp:revision>46</cp:revision>
  <dcterms:created xsi:type="dcterms:W3CDTF">2017-10-26T01:00:00Z</dcterms:created>
  <dcterms:modified xsi:type="dcterms:W3CDTF">2019-10-21T15:38:00Z</dcterms:modified>
</cp:coreProperties>
</file>